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Default="007B2856" w:rsidP="00E3582F">
      <w:pPr>
        <w:tabs>
          <w:tab w:val="left" w:pos="2010"/>
        </w:tabs>
        <w:autoSpaceDE w:val="0"/>
        <w:autoSpaceDN w:val="0"/>
        <w:adjustRightInd w:val="0"/>
        <w:spacing w:after="0" w:line="240" w:lineRule="auto"/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t>Financial Resource Manager</w:t>
      </w:r>
    </w:p>
    <w:p w:rsidR="002F03E9" w:rsidRDefault="00E3582F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A5776B">
        <w:rPr>
          <w:rFonts w:ascii="Book Antiqua" w:hAnsi="Book Antiqua" w:cs="JasmineUPC"/>
          <w:noProof/>
          <w:sz w:val="56"/>
          <w:szCs w:val="56"/>
        </w:rPr>
        <w:pict>
          <v:roundrect id="_x0000_s1039" style="position:absolute;left:0;text-align:left;margin-left:-34.5pt;margin-top:14.85pt;width:525.75pt;height:54.75pt;z-index:251669504" arcsize="10923f" fillcolor="#d8d8d8 [2732]" strokeweight="1.5pt">
            <v:stroke dashstyle="1 1"/>
            <v:textbox style="mso-next-textbox:#_x0000_s1039">
              <w:txbxContent>
                <w:p w:rsidR="00581C4C" w:rsidRPr="00047462" w:rsidRDefault="00581C4C" w:rsidP="00581C4C">
                  <w:p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Job Description:  </w:t>
                  </w:r>
                  <w:r w:rsidR="00047462">
                    <w:rPr>
                      <w:rFonts w:ascii="Book Antiqua" w:hAnsi="Book Antiqua" w:cs="JasmineUPC"/>
                      <w:sz w:val="24"/>
                      <w:szCs w:val="24"/>
                    </w:rPr>
                    <w:t>Plan, direct or coordinate accounting, investing, banking, insurance, securities, and other financial activities of a branch, office, or department of an establishment.</w:t>
                  </w:r>
                </w:p>
                <w:p w:rsidR="00581C4C" w:rsidRPr="00FE2BFA" w:rsidRDefault="00581C4C" w:rsidP="00581C4C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A5776B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4.5pt;margin-top:36.1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7B285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Financial Resource Manager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047462" w:rsidRPr="00054037" w:rsidRDefault="00054037" w:rsidP="0004746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Prepare and file annual tax returns or prepare financial information so that outside accountants can complete tax returns.</w:t>
                  </w:r>
                </w:p>
                <w:p w:rsidR="00054037" w:rsidRPr="008A603D" w:rsidRDefault="008A603D" w:rsidP="0004746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Prepare or direct preparation of financial statements, business activity reports, financial position forecasts, annual budgets, or reports required by regulatory agencies.</w:t>
                  </w:r>
                </w:p>
                <w:p w:rsidR="008A603D" w:rsidRPr="008A603D" w:rsidRDefault="008A603D" w:rsidP="0004746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Monitor financial activities and details such as reserve levels to ensure that all legal and regulatory requirements are met.</w:t>
                  </w:r>
                </w:p>
                <w:p w:rsidR="008A603D" w:rsidRPr="00722557" w:rsidRDefault="00722557" w:rsidP="0004746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Supervise employees performing financial reporting, accounting, billing, collections, payroll, and budgeting duties. </w:t>
                  </w:r>
                </w:p>
                <w:p w:rsidR="00722557" w:rsidRPr="00047462" w:rsidRDefault="00722557" w:rsidP="0004746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Develop and maintain relationships with banking, insurance, and </w:t>
                  </w:r>
                  <w:proofErr w:type="spell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nonorganizational</w:t>
                  </w:r>
                  <w:proofErr w:type="spell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accounting personnel to facilitate financial activities. </w:t>
                  </w:r>
                </w:p>
                <w:p w:rsidR="007B2856" w:rsidRDefault="007B285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8E70A3" w:rsidRPr="008E70A3" w:rsidRDefault="008E70A3" w:rsidP="008E70A3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E3582F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3.75pt;margin-top:11.3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DE5628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047462">
                    <w:rPr>
                      <w:rFonts w:ascii="Book Antiqua" w:hAnsi="Book Antiqua" w:cs="JasmineUPC"/>
                      <w:sz w:val="24"/>
                      <w:szCs w:val="24"/>
                    </w:rPr>
                    <w:t>$49.96 hourly, $103,910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Projected Job Openings –</w:t>
                  </w:r>
                  <w:r w:rsidR="00047462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138,200 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11.3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5D7F8F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</w:p>
                <w:p w:rsidR="002F03E9" w:rsidRDefault="005D7F8F" w:rsidP="005D7F8F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5D7F8F">
                    <w:rPr>
                      <w:rFonts w:ascii="Book Antiqua" w:hAnsi="Book Antiqua" w:cs="JasmineUPC"/>
                      <w:sz w:val="24"/>
                      <w:szCs w:val="24"/>
                    </w:rPr>
                    <w:t>Do you like math?</w:t>
                  </w:r>
                </w:p>
                <w:p w:rsidR="005D7F8F" w:rsidRDefault="005D7F8F" w:rsidP="005D7F8F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 with others?</w:t>
                  </w:r>
                </w:p>
                <w:p w:rsidR="005D7F8F" w:rsidRDefault="005D7F8F" w:rsidP="005D7F8F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solving problems?</w:t>
                  </w:r>
                </w:p>
                <w:p w:rsidR="005D7F8F" w:rsidRPr="005D7F8F" w:rsidRDefault="005D7F8F" w:rsidP="005D7F8F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work with computers?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E3582F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  <w:r w:rsidRPr="00A5776B"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.05pt;width:531pt;height:98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E3582F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At least a </w:t>
                  </w:r>
                  <w:r w:rsidR="005D7F8F">
                    <w:rPr>
                      <w:rFonts w:ascii="Book Antiqua" w:hAnsi="Book Antiqua" w:cs="JasmineUPC"/>
                      <w:sz w:val="24"/>
                      <w:szCs w:val="24"/>
                    </w:rPr>
                    <w:t>Bachelor’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 D</w:t>
                  </w:r>
                  <w:r w:rsidR="005D7F8F">
                    <w:rPr>
                      <w:rFonts w:ascii="Book Antiqua" w:hAnsi="Book Antiqua" w:cs="JasmineUPC"/>
                      <w:sz w:val="24"/>
                      <w:szCs w:val="24"/>
                    </w:rPr>
                    <w:t>egree in finance, accounting, economics, or business administration</w:t>
                  </w:r>
                </w:p>
                <w:p w:rsidR="00E3582F" w:rsidRPr="003F27B5" w:rsidRDefault="00E3582F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Some employers seek graduates with a Master’s Degree.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317" w:rsidRDefault="00920317" w:rsidP="008D0E5D">
      <w:pPr>
        <w:spacing w:after="0" w:line="240" w:lineRule="auto"/>
      </w:pPr>
      <w:r>
        <w:separator/>
      </w:r>
    </w:p>
  </w:endnote>
  <w:endnote w:type="continuationSeparator" w:id="0">
    <w:p w:rsidR="00920317" w:rsidRDefault="00920317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F0D" w:rsidRDefault="006A1F0D">
    <w:pPr>
      <w:pStyle w:val="Footer"/>
      <w:rPr>
        <w:sz w:val="16"/>
        <w:szCs w:val="16"/>
      </w:rPr>
    </w:pPr>
    <w:r w:rsidRPr="006A1F0D">
      <w:rPr>
        <w:sz w:val="16"/>
        <w:szCs w:val="16"/>
      </w:rPr>
      <w:t>Sources:</w:t>
    </w:r>
  </w:p>
  <w:p w:rsidR="00E3582F" w:rsidRDefault="00E3582F">
    <w:pPr>
      <w:pStyle w:val="Footer"/>
      <w:rPr>
        <w:sz w:val="16"/>
        <w:szCs w:val="16"/>
      </w:rPr>
    </w:pPr>
    <w:hyperlink r:id="rId1" w:history="1">
      <w:r w:rsidRPr="006A5858">
        <w:rPr>
          <w:rStyle w:val="Hyperlink"/>
          <w:sz w:val="16"/>
          <w:szCs w:val="16"/>
        </w:rPr>
        <w:t>http://www.bls.gov/oco/ocos010.htm#training</w:t>
      </w:r>
    </w:hyperlink>
  </w:p>
  <w:p w:rsidR="00E3582F" w:rsidRPr="006A1F0D" w:rsidRDefault="00E3582F">
    <w:pPr>
      <w:pStyle w:val="Footer"/>
      <w:rPr>
        <w:sz w:val="16"/>
        <w:szCs w:val="16"/>
      </w:rPr>
    </w:pPr>
    <w:hyperlink r:id="rId2" w:history="1">
      <w:r w:rsidRPr="006A5858">
        <w:rPr>
          <w:rStyle w:val="Hyperlink"/>
          <w:sz w:val="16"/>
          <w:szCs w:val="16"/>
        </w:rPr>
        <w:t>http://www.onetonline.org/link/summary/11-3031.01</w:t>
      </w:r>
    </w:hyperlink>
    <w:r>
      <w:rPr>
        <w:sz w:val="16"/>
        <w:szCs w:val="16"/>
      </w:rPr>
      <w:t xml:space="preserve"> </w:t>
    </w:r>
  </w:p>
  <w:p w:rsidR="006A1F0D" w:rsidRPr="006A1F0D" w:rsidRDefault="006A1F0D">
    <w:pPr>
      <w:pStyle w:val="Foo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317" w:rsidRDefault="00920317" w:rsidP="008D0E5D">
      <w:pPr>
        <w:spacing w:after="0" w:line="240" w:lineRule="auto"/>
      </w:pPr>
      <w:r>
        <w:separator/>
      </w:r>
    </w:p>
  </w:footnote>
  <w:footnote w:type="continuationSeparator" w:id="0">
    <w:p w:rsidR="00920317" w:rsidRDefault="00920317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5776B">
    <w:pPr>
      <w:pStyle w:val="Header"/>
      <w:rPr>
        <w:rFonts w:ascii="Batang" w:eastAsia="Batang" w:hAnsi="Batang"/>
        <w:sz w:val="56"/>
        <w:szCs w:val="56"/>
      </w:rPr>
    </w:pPr>
    <w:r w:rsidRPr="00A5776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36C64"/>
    <w:multiLevelType w:val="hybridMultilevel"/>
    <w:tmpl w:val="15361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86A50"/>
    <w:multiLevelType w:val="hybridMultilevel"/>
    <w:tmpl w:val="8606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C2904"/>
    <w:multiLevelType w:val="hybridMultilevel"/>
    <w:tmpl w:val="600AD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87A6B"/>
    <w:multiLevelType w:val="hybridMultilevel"/>
    <w:tmpl w:val="5CBE54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43674"/>
    <w:multiLevelType w:val="hybridMultilevel"/>
    <w:tmpl w:val="8D8A6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47462"/>
    <w:rsid w:val="00054037"/>
    <w:rsid w:val="000A3E0F"/>
    <w:rsid w:val="00130FF6"/>
    <w:rsid w:val="0014055F"/>
    <w:rsid w:val="00180E84"/>
    <w:rsid w:val="001A1F26"/>
    <w:rsid w:val="00252F6F"/>
    <w:rsid w:val="002F03E9"/>
    <w:rsid w:val="003F27B5"/>
    <w:rsid w:val="00512567"/>
    <w:rsid w:val="0055483E"/>
    <w:rsid w:val="00563BCC"/>
    <w:rsid w:val="00581C4C"/>
    <w:rsid w:val="005D7F8F"/>
    <w:rsid w:val="006977F9"/>
    <w:rsid w:val="006A1F0D"/>
    <w:rsid w:val="006B6965"/>
    <w:rsid w:val="00722557"/>
    <w:rsid w:val="007366FB"/>
    <w:rsid w:val="00755F18"/>
    <w:rsid w:val="007B2856"/>
    <w:rsid w:val="008A603D"/>
    <w:rsid w:val="008B5AED"/>
    <w:rsid w:val="008D0E5D"/>
    <w:rsid w:val="008D4839"/>
    <w:rsid w:val="008E003C"/>
    <w:rsid w:val="008E70A3"/>
    <w:rsid w:val="00920317"/>
    <w:rsid w:val="009828A4"/>
    <w:rsid w:val="009A6581"/>
    <w:rsid w:val="00A5776B"/>
    <w:rsid w:val="00A72346"/>
    <w:rsid w:val="00B66C42"/>
    <w:rsid w:val="00BF3C04"/>
    <w:rsid w:val="00C017F7"/>
    <w:rsid w:val="00C54B89"/>
    <w:rsid w:val="00DE5628"/>
    <w:rsid w:val="00E3582F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8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netonline.org/link/summary/11-3031.01" TargetMode="External"/><Relationship Id="rId1" Type="http://schemas.openxmlformats.org/officeDocument/2006/relationships/hyperlink" Target="http://www.bls.gov/oco/ocos010.htm#train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5</cp:revision>
  <dcterms:created xsi:type="dcterms:W3CDTF">2011-10-12T16:09:00Z</dcterms:created>
  <dcterms:modified xsi:type="dcterms:W3CDTF">2011-10-12T17:20:00Z</dcterms:modified>
</cp:coreProperties>
</file>